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948"/>
        <w:gridCol w:w="4051"/>
      </w:tblGrid>
      <w:tr w:rsidR="00913AAB" w:rsidRPr="00281205" w14:paraId="2D85226E" w14:textId="77777777" w:rsidTr="00A168D0">
        <w:trPr>
          <w:cantSplit/>
        </w:trPr>
        <w:tc>
          <w:tcPr>
            <w:tcW w:w="2749" w:type="pct"/>
          </w:tcPr>
          <w:p w14:paraId="6CB4D27D" w14:textId="77777777"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14:paraId="6FFBE4CB" w14:textId="77777777" w:rsidR="00913AAB" w:rsidRPr="0035237C" w:rsidRDefault="00913AAB" w:rsidP="00A168D0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14:paraId="47D94D59" w14:textId="77777777" w:rsidTr="00A168D0">
        <w:trPr>
          <w:cantSplit/>
        </w:trPr>
        <w:tc>
          <w:tcPr>
            <w:tcW w:w="2749" w:type="pct"/>
          </w:tcPr>
          <w:p w14:paraId="678691FA" w14:textId="3B41932E" w:rsidR="00913AAB" w:rsidRPr="00281205" w:rsidRDefault="00913AAB" w:rsidP="00A168D0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</w:t>
            </w:r>
            <w:r w:rsidR="00396688">
              <w:t>B</w:t>
            </w:r>
            <w:r>
              <w:rPr>
                <w:rFonts w:hint="eastAsia"/>
              </w:rPr>
              <w:t>MBA Receiver</w:t>
            </w:r>
          </w:p>
        </w:tc>
        <w:tc>
          <w:tcPr>
            <w:tcW w:w="2251" w:type="pct"/>
          </w:tcPr>
          <w:p w14:paraId="309B109E" w14:textId="77777777" w:rsidR="00913AAB" w:rsidRPr="00565749" w:rsidRDefault="00913AAB" w:rsidP="00A168D0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14:paraId="19813D1B" w14:textId="77777777" w:rsidTr="00A168D0">
        <w:trPr>
          <w:cantSplit/>
        </w:trPr>
        <w:tc>
          <w:tcPr>
            <w:tcW w:w="2749" w:type="pct"/>
          </w:tcPr>
          <w:p w14:paraId="767921E6" w14:textId="77777777" w:rsidR="00913AAB" w:rsidRPr="0035237C" w:rsidRDefault="00913AAB" w:rsidP="00A168D0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14:paraId="20167B34" w14:textId="2E999839" w:rsidR="00913AAB" w:rsidRPr="00001129" w:rsidRDefault="00B55E55" w:rsidP="00A168D0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DF5F27" w:rsidRPr="00DF5F27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14:paraId="42385904" w14:textId="77777777" w:rsidTr="00A168D0">
        <w:trPr>
          <w:cantSplit/>
        </w:trPr>
        <w:tc>
          <w:tcPr>
            <w:tcW w:w="2749" w:type="pct"/>
          </w:tcPr>
          <w:p w14:paraId="0E11E5AA" w14:textId="6505ED75" w:rsidR="00913AAB" w:rsidRPr="0035237C" w:rsidRDefault="00913AAB" w:rsidP="00A168D0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673EC8">
              <w:t>A</w:t>
            </w:r>
          </w:p>
        </w:tc>
        <w:tc>
          <w:tcPr>
            <w:tcW w:w="2251" w:type="pct"/>
            <w:vMerge/>
          </w:tcPr>
          <w:p w14:paraId="5FA46EB7" w14:textId="77777777" w:rsidR="00913AAB" w:rsidRPr="00281205" w:rsidRDefault="00913AAB" w:rsidP="00A168D0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14:paraId="06BBD5EF" w14:textId="77777777" w:rsidR="00913AAB" w:rsidRDefault="00913AAB" w:rsidP="00913AAB">
      <w:pPr>
        <w:pStyle w:val="a8"/>
        <w:ind w:firstLine="880"/>
      </w:pPr>
    </w:p>
    <w:p w14:paraId="6F0ADF61" w14:textId="77777777" w:rsidR="00913AAB" w:rsidRDefault="00913AAB" w:rsidP="00913AAB">
      <w:pPr>
        <w:pStyle w:val="a8"/>
        <w:tabs>
          <w:tab w:val="left" w:pos="7425"/>
        </w:tabs>
        <w:ind w:firstLine="880"/>
      </w:pPr>
    </w:p>
    <w:p w14:paraId="0F2876DD" w14:textId="77777777" w:rsidR="00913AAB" w:rsidRDefault="00913AAB" w:rsidP="00913AAB">
      <w:pPr>
        <w:pStyle w:val="a8"/>
        <w:ind w:firstLine="880"/>
      </w:pPr>
    </w:p>
    <w:p w14:paraId="6413D406" w14:textId="120AF0E9" w:rsidR="00E26888" w:rsidRDefault="00E26888" w:rsidP="002D34E9">
      <w:pPr>
        <w:pStyle w:val="a7"/>
        <w:ind w:firstLine="880"/>
        <w:rPr>
          <w:rFonts w:eastAsia="黑体"/>
          <w:bCs/>
          <w:sz w:val="44"/>
          <w:szCs w:val="44"/>
        </w:rPr>
      </w:pPr>
      <w:r w:rsidRPr="00E26888">
        <w:rPr>
          <w:rFonts w:eastAsia="黑体"/>
          <w:bCs/>
          <w:sz w:val="44"/>
          <w:szCs w:val="44"/>
        </w:rPr>
        <w:t>B</w:t>
      </w:r>
      <w:r w:rsidR="00396688">
        <w:rPr>
          <w:rFonts w:eastAsia="黑体"/>
          <w:bCs/>
          <w:sz w:val="44"/>
          <w:szCs w:val="44"/>
        </w:rPr>
        <w:t>TC</w:t>
      </w:r>
      <w:r w:rsidR="005C3DE1">
        <w:rPr>
          <w:rFonts w:eastAsia="黑体" w:hint="eastAsia"/>
          <w:bCs/>
          <w:sz w:val="44"/>
          <w:szCs w:val="44"/>
        </w:rPr>
        <w:t>205</w:t>
      </w:r>
      <w:r w:rsidR="005C3DE1">
        <w:rPr>
          <w:rFonts w:eastAsia="黑体"/>
          <w:bCs/>
          <w:sz w:val="44"/>
          <w:szCs w:val="44"/>
        </w:rPr>
        <w:t>C</w:t>
      </w:r>
      <w:r w:rsidR="001150C2">
        <w:rPr>
          <w:rFonts w:eastAsia="黑体"/>
          <w:bCs/>
          <w:sz w:val="44"/>
          <w:szCs w:val="44"/>
        </w:rPr>
        <w:t>1</w:t>
      </w:r>
      <w:r w:rsidR="005C3DE1">
        <w:rPr>
          <w:rFonts w:eastAsia="黑体"/>
          <w:bCs/>
          <w:sz w:val="44"/>
          <w:szCs w:val="44"/>
        </w:rPr>
        <w:t>0006</w:t>
      </w:r>
    </w:p>
    <w:p w14:paraId="1A74FDF5" w14:textId="52E98804" w:rsidR="00913AAB" w:rsidRDefault="00913AAB" w:rsidP="002D34E9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14:paraId="153F714E" w14:textId="77777777" w:rsidR="00913AAB" w:rsidRDefault="00913AAB" w:rsidP="00913AAB">
      <w:pPr>
        <w:pStyle w:val="a7"/>
      </w:pPr>
    </w:p>
    <w:p w14:paraId="3DEA73E2" w14:textId="77777777" w:rsidR="00913AAB" w:rsidRDefault="00913AAB" w:rsidP="00913AAB">
      <w:pPr>
        <w:pStyle w:val="a7"/>
      </w:pPr>
    </w:p>
    <w:p w14:paraId="666C87EE" w14:textId="77777777" w:rsidR="00913AAB" w:rsidRDefault="00913AAB" w:rsidP="00913AAB">
      <w:pPr>
        <w:pStyle w:val="a7"/>
      </w:pPr>
    </w:p>
    <w:p w14:paraId="6CA7A5B3" w14:textId="77777777" w:rsidR="00913AAB" w:rsidRDefault="00913AAB" w:rsidP="00913AAB">
      <w:pPr>
        <w:pStyle w:val="a7"/>
      </w:pPr>
    </w:p>
    <w:p w14:paraId="768CC7F9" w14:textId="77777777" w:rsidR="00913AAB" w:rsidRDefault="00913AAB" w:rsidP="00913AAB">
      <w:pPr>
        <w:pStyle w:val="a7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14:paraId="6EBDC427" w14:textId="77777777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14:paraId="11E096B8" w14:textId="77777777" w:rsidR="00913AAB" w:rsidRDefault="00913AAB" w:rsidP="00A168D0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14:paraId="7002BCAD" w14:textId="5AB2A3B8" w:rsidR="00913AAB" w:rsidRPr="00F708EC" w:rsidRDefault="00396688" w:rsidP="00A168D0">
            <w:pPr>
              <w:pStyle w:val="a7"/>
              <w:spacing w:line="240" w:lineRule="auto"/>
              <w:ind w:firstLineChars="0" w:firstLine="0"/>
            </w:pPr>
            <w:r>
              <w:t>S</w:t>
            </w:r>
            <w:r>
              <w:rPr>
                <w:rFonts w:hint="eastAsia"/>
              </w:rPr>
              <w:t>am</w:t>
            </w:r>
          </w:p>
        </w:tc>
        <w:tc>
          <w:tcPr>
            <w:tcW w:w="816" w:type="dxa"/>
            <w:vAlign w:val="center"/>
          </w:tcPr>
          <w:p w14:paraId="340D1CA7" w14:textId="77777777" w:rsidR="00913AAB" w:rsidRDefault="00913AAB" w:rsidP="00A168D0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76110A68" w14:textId="77777777" w:rsidR="00913AAB" w:rsidRPr="00F708EC" w:rsidRDefault="00913AAB" w:rsidP="00A168D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14:paraId="06C92C86" w14:textId="7038FEE8" w:rsidR="00913AAB" w:rsidRPr="00F708EC" w:rsidRDefault="00913AAB" w:rsidP="00B55E5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20</w:t>
            </w:r>
            <w:r w:rsidR="00396688">
              <w:rPr>
                <w:rFonts w:hint="eastAsia"/>
              </w:rPr>
              <w:t>2</w:t>
            </w:r>
            <w:r w:rsidR="001150C2">
              <w:t>1</w:t>
            </w:r>
            <w:r>
              <w:rPr>
                <w:rFonts w:hint="eastAsia"/>
              </w:rPr>
              <w:t>-</w:t>
            </w:r>
            <w:r w:rsidR="00396688">
              <w:rPr>
                <w:rFonts w:hint="eastAsia"/>
              </w:rPr>
              <w:t>0</w:t>
            </w:r>
            <w:r w:rsidR="001150C2">
              <w:t>3</w:t>
            </w:r>
            <w:r w:rsidR="000B3F4A">
              <w:rPr>
                <w:rFonts w:hint="eastAsia"/>
              </w:rPr>
              <w:t>-</w:t>
            </w:r>
            <w:r w:rsidR="001150C2">
              <w:t>15</w:t>
            </w:r>
          </w:p>
        </w:tc>
      </w:tr>
      <w:tr w:rsidR="00913AAB" w14:paraId="1A1A5C73" w14:textId="77777777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14:paraId="011B0435" w14:textId="77777777" w:rsidR="00913AAB" w:rsidRDefault="00913AAB" w:rsidP="00A168D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7D186F" w14:textId="77777777" w:rsidR="00913AAB" w:rsidRPr="00F708EC" w:rsidRDefault="00913AAB" w:rsidP="00A168D0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4E1F1020" w14:textId="77777777" w:rsidR="00913AAB" w:rsidRDefault="00913AAB" w:rsidP="00A168D0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18BA6AA3" w14:textId="77777777" w:rsidR="00913AAB" w:rsidRPr="00F708EC" w:rsidRDefault="00913AAB" w:rsidP="00A168D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999C9F" w14:textId="77777777" w:rsidR="00913AAB" w:rsidRPr="00F708EC" w:rsidRDefault="00913AAB" w:rsidP="00A168D0">
            <w:pPr>
              <w:pStyle w:val="a7"/>
              <w:spacing w:line="240" w:lineRule="auto"/>
            </w:pPr>
          </w:p>
        </w:tc>
      </w:tr>
      <w:tr w:rsidR="00913AAB" w14:paraId="4EE23F7E" w14:textId="77777777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14:paraId="005975B5" w14:textId="77777777" w:rsidR="00913AAB" w:rsidRDefault="00913AAB" w:rsidP="00A168D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0550A3" w14:textId="77777777" w:rsidR="00913AAB" w:rsidRDefault="00913AAB" w:rsidP="00A168D0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7DF33350" w14:textId="77777777" w:rsidR="00913AAB" w:rsidRDefault="00913AAB" w:rsidP="00A168D0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760471D1" w14:textId="77777777" w:rsidR="00913AAB" w:rsidRPr="00F708EC" w:rsidRDefault="00913AAB" w:rsidP="00A168D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8F6353" w14:textId="77777777" w:rsidR="00913AAB" w:rsidRPr="00F708EC" w:rsidRDefault="00913AAB" w:rsidP="00A168D0">
            <w:pPr>
              <w:pStyle w:val="a7"/>
              <w:spacing w:line="240" w:lineRule="auto"/>
            </w:pPr>
          </w:p>
        </w:tc>
      </w:tr>
    </w:tbl>
    <w:p w14:paraId="58AAA488" w14:textId="77777777" w:rsidR="00913AAB" w:rsidRDefault="00913AAB" w:rsidP="00913AAB">
      <w:pPr>
        <w:pStyle w:val="a7"/>
      </w:pPr>
    </w:p>
    <w:p w14:paraId="2576D47E" w14:textId="77777777"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14:paraId="5AC2AC81" w14:textId="77777777" w:rsidR="00913AAB" w:rsidRDefault="00913AAB" w:rsidP="00913AAB">
      <w:pPr>
        <w:pStyle w:val="a7"/>
      </w:pPr>
    </w:p>
    <w:p w14:paraId="7960BCAF" w14:textId="77777777" w:rsidR="00913AAB" w:rsidRDefault="00913AAB" w:rsidP="00913AAB">
      <w:pPr>
        <w:pStyle w:val="a7"/>
      </w:pPr>
    </w:p>
    <w:p w14:paraId="0F336E07" w14:textId="77777777" w:rsidR="00913AAB" w:rsidRDefault="00913AAB" w:rsidP="00913AAB">
      <w:pPr>
        <w:pStyle w:val="a7"/>
        <w:ind w:firstLineChars="0" w:firstLine="0"/>
      </w:pPr>
    </w:p>
    <w:p w14:paraId="4310BE1C" w14:textId="77777777" w:rsidR="003D1581" w:rsidRDefault="003D1581" w:rsidP="00913AAB">
      <w:pPr>
        <w:pStyle w:val="a7"/>
        <w:ind w:firstLineChars="0" w:firstLine="0"/>
      </w:pPr>
    </w:p>
    <w:p w14:paraId="745A2185" w14:textId="77777777" w:rsidR="003D1581" w:rsidRDefault="003D1581" w:rsidP="00913AAB">
      <w:pPr>
        <w:pStyle w:val="a7"/>
        <w:ind w:firstLineChars="0" w:firstLine="0"/>
      </w:pPr>
    </w:p>
    <w:p w14:paraId="40C4D3FE" w14:textId="77777777" w:rsidR="003D1581" w:rsidRDefault="003D1581" w:rsidP="00913AAB">
      <w:pPr>
        <w:pStyle w:val="a7"/>
        <w:ind w:firstLineChars="0" w:firstLine="0"/>
      </w:pPr>
    </w:p>
    <w:p w14:paraId="5A0587AC" w14:textId="77777777" w:rsidR="00913AAB" w:rsidRDefault="003D1581" w:rsidP="003D1581">
      <w:pPr>
        <w:pStyle w:val="a7"/>
        <w:ind w:firstLineChars="0" w:firstLine="0"/>
      </w:pPr>
      <w:r w:rsidRPr="003D1581">
        <w:rPr>
          <w:noProof/>
        </w:rPr>
        <w:drawing>
          <wp:inline distT="0" distB="0" distL="0" distR="0" wp14:anchorId="36103397" wp14:editId="2697E752">
            <wp:extent cx="2790825" cy="706679"/>
            <wp:effectExtent l="0" t="0" r="0" b="0"/>
            <wp:docPr id="7" name="图片 2" descr="LOGO-低版本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2A781" w14:textId="77777777" w:rsidR="00913AAB" w:rsidRDefault="00913AAB" w:rsidP="00913AAB">
      <w:pPr>
        <w:pStyle w:val="a9"/>
        <w:ind w:firstLineChars="0" w:firstLine="0"/>
      </w:pPr>
      <w:r>
        <w:rPr>
          <w:rFonts w:hint="eastAsia"/>
        </w:rPr>
        <w:t>Shenzhen Bellsing Acoustic Tech. Co., Ltd.</w:t>
      </w:r>
    </w:p>
    <w:p w14:paraId="2F50C76C" w14:textId="77777777" w:rsidR="00913AAB" w:rsidRPr="00F328CB" w:rsidRDefault="00913AAB" w:rsidP="00913AAB">
      <w:pPr>
        <w:pStyle w:val="a9"/>
        <w:ind w:firstLineChars="0" w:firstLine="0"/>
      </w:pPr>
    </w:p>
    <w:p w14:paraId="48FF3F9E" w14:textId="77777777"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14:paraId="033871E2" w14:textId="10D39F3A"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E26888" w:rsidRPr="00E26888">
        <w:lastRenderedPageBreak/>
        <w:t>B</w:t>
      </w:r>
      <w:r w:rsidR="00396688">
        <w:t>T</w:t>
      </w:r>
      <w:r w:rsidR="00E26888" w:rsidRPr="00E26888">
        <w:t>C</w:t>
      </w:r>
      <w:r w:rsidR="005C3DE1">
        <w:t>205C</w:t>
      </w:r>
      <w:r w:rsidR="001150C2">
        <w:t>1</w:t>
      </w:r>
      <w:r w:rsidR="005C3DE1">
        <w:t>0006</w:t>
      </w:r>
      <w:r>
        <w:rPr>
          <w:rFonts w:hint="eastAsia"/>
        </w:rPr>
        <w:t xml:space="preserve"> </w:t>
      </w:r>
      <w:r w:rsidR="00396688">
        <w:t>B</w:t>
      </w:r>
      <w:r>
        <w:rPr>
          <w:rFonts w:hint="eastAsia"/>
        </w:rPr>
        <w:t>MBA receiver</w:t>
      </w:r>
    </w:p>
    <w:p w14:paraId="2775AAA5" w14:textId="77777777"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14:paraId="6820309E" w14:textId="2FDC2C35" w:rsidR="00913AAB" w:rsidRPr="004155BC" w:rsidRDefault="005C3DE1" w:rsidP="00913AAB">
      <w:pPr>
        <w:pStyle w:val="2"/>
        <w:spacing w:line="360" w:lineRule="auto"/>
        <w:jc w:val="left"/>
        <w:rPr>
          <w:sz w:val="21"/>
          <w:szCs w:val="21"/>
        </w:rPr>
      </w:pPr>
      <w:r>
        <w:rPr>
          <w:sz w:val="21"/>
          <w:szCs w:val="21"/>
        </w:rPr>
        <w:t>Bellsing</w:t>
      </w:r>
      <w:r w:rsidR="00E26888" w:rsidRPr="00E26888">
        <w:rPr>
          <w:rFonts w:hint="eastAsia"/>
          <w:sz w:val="21"/>
          <w:szCs w:val="21"/>
        </w:rPr>
        <w:t xml:space="preserve"> Miniature balanced-armature</w:t>
      </w:r>
      <w:r w:rsidR="00E26888" w:rsidRPr="00E26888">
        <w:rPr>
          <w:rFonts w:hint="eastAsia"/>
          <w:sz w:val="21"/>
          <w:szCs w:val="21"/>
        </w:rPr>
        <w:t>（</w:t>
      </w:r>
      <w:r w:rsidR="003815B1">
        <w:rPr>
          <w:sz w:val="21"/>
          <w:szCs w:val="21"/>
        </w:rPr>
        <w:t>B</w:t>
      </w:r>
      <w:r w:rsidR="00E26888" w:rsidRPr="00E26888">
        <w:rPr>
          <w:rFonts w:hint="eastAsia"/>
          <w:sz w:val="21"/>
          <w:szCs w:val="21"/>
        </w:rPr>
        <w:t>MBA</w:t>
      </w:r>
      <w:r w:rsidR="00E26888" w:rsidRPr="00E26888">
        <w:rPr>
          <w:rFonts w:hint="eastAsia"/>
          <w:sz w:val="21"/>
          <w:szCs w:val="21"/>
        </w:rPr>
        <w:t>）</w:t>
      </w:r>
      <w:r w:rsidR="00E26888" w:rsidRPr="00E26888">
        <w:rPr>
          <w:rFonts w:hint="eastAsia"/>
          <w:sz w:val="21"/>
          <w:szCs w:val="21"/>
        </w:rPr>
        <w:t xml:space="preserve"> receiver. This transducer only can be used in consumer electronics.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14:paraId="1040C05F" w14:textId="77777777" w:rsidTr="00A168D0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5F6027A" w14:textId="77777777"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9DD6F" w14:textId="6D9651F1" w:rsidR="00913AAB" w:rsidRPr="00672EFF" w:rsidRDefault="00913AAB" w:rsidP="00A168D0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 xml:space="preserve">Hornet Series </w:t>
            </w:r>
            <w:r w:rsidR="00396688">
              <w:rPr>
                <w:sz w:val="21"/>
                <w:szCs w:val="21"/>
              </w:rPr>
              <w:t>B</w:t>
            </w:r>
            <w:r w:rsidRPr="00C76588">
              <w:rPr>
                <w:rFonts w:hint="eastAsia"/>
                <w:sz w:val="21"/>
                <w:szCs w:val="21"/>
              </w:rPr>
              <w:t>MBA Receiver</w:t>
            </w:r>
          </w:p>
        </w:tc>
      </w:tr>
      <w:tr w:rsidR="00913AAB" w:rsidRPr="00672EFF" w14:paraId="6803D871" w14:textId="77777777" w:rsidTr="00A168D0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14:paraId="1F20B635" w14:textId="77777777"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44FAE3D9" w14:textId="31D6FCB5" w:rsidR="00913AAB" w:rsidRPr="00672EFF" w:rsidRDefault="00E26888" w:rsidP="00B55E55">
            <w:pPr>
              <w:pStyle w:val="2"/>
              <w:spacing w:before="0" w:after="0"/>
              <w:rPr>
                <w:sz w:val="21"/>
                <w:szCs w:val="21"/>
              </w:rPr>
            </w:pPr>
            <w:r w:rsidRPr="00E26888">
              <w:rPr>
                <w:sz w:val="21"/>
                <w:szCs w:val="21"/>
              </w:rPr>
              <w:t>B</w:t>
            </w:r>
            <w:r w:rsidR="00396688">
              <w:rPr>
                <w:sz w:val="21"/>
                <w:szCs w:val="21"/>
              </w:rPr>
              <w:t>T</w:t>
            </w:r>
            <w:r w:rsidRPr="00E26888">
              <w:rPr>
                <w:sz w:val="21"/>
                <w:szCs w:val="21"/>
              </w:rPr>
              <w:t>C</w:t>
            </w:r>
            <w:r w:rsidR="005C3DE1">
              <w:rPr>
                <w:rFonts w:hint="eastAsia"/>
                <w:sz w:val="21"/>
                <w:szCs w:val="21"/>
              </w:rPr>
              <w:t>205</w:t>
            </w:r>
            <w:r w:rsidR="005C3DE1">
              <w:rPr>
                <w:sz w:val="21"/>
                <w:szCs w:val="21"/>
              </w:rPr>
              <w:t>C</w:t>
            </w:r>
            <w:r w:rsidR="001150C2">
              <w:rPr>
                <w:sz w:val="21"/>
                <w:szCs w:val="21"/>
              </w:rPr>
              <w:t>1</w:t>
            </w:r>
            <w:r w:rsidR="005C3DE1">
              <w:rPr>
                <w:sz w:val="21"/>
                <w:szCs w:val="21"/>
              </w:rPr>
              <w:t>0006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r w:rsidR="00913AAB" w:rsidRPr="00672EFF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</w:t>
            </w:r>
          </w:p>
        </w:tc>
      </w:tr>
    </w:tbl>
    <w:p w14:paraId="7693545E" w14:textId="77777777" w:rsidR="00913AAB" w:rsidRPr="004E587A" w:rsidRDefault="00913AAB" w:rsidP="00913AAB">
      <w:pPr>
        <w:pStyle w:val="2"/>
        <w:spacing w:before="0" w:after="0" w:line="360" w:lineRule="auto"/>
      </w:pPr>
    </w:p>
    <w:bookmarkEnd w:id="0"/>
    <w:p w14:paraId="0D189AE1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14:paraId="03FA5F9E" w14:textId="5184AAD1" w:rsidR="00913AAB" w:rsidRPr="00672EFF" w:rsidRDefault="001150C2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 wp14:anchorId="699A060A" wp14:editId="083C442F">
            <wp:extent cx="1554239" cy="1266825"/>
            <wp:effectExtent l="0" t="0" r="825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5 serie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8977" cy="1270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32D484" w14:textId="77777777"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4E7111">
        <w:rPr>
          <w:rFonts w:hint="eastAsia"/>
          <w:sz w:val="21"/>
          <w:szCs w:val="21"/>
        </w:rPr>
        <w:t>19</w:t>
      </w:r>
      <w:r w:rsidRPr="006E1B59">
        <w:rPr>
          <w:sz w:val="21"/>
          <w:szCs w:val="21"/>
        </w:rPr>
        <w:t xml:space="preserve"> g</w:t>
      </w:r>
    </w:p>
    <w:p w14:paraId="340F948F" w14:textId="77777777"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14:paraId="54C30C29" w14:textId="0F1D1581" w:rsidR="00940825" w:rsidRPr="00940825" w:rsidRDefault="001150C2" w:rsidP="00CB3802">
      <w:pPr>
        <w:ind w:firstLineChars="0" w:firstLine="0"/>
      </w:pPr>
      <w:r w:rsidRPr="00C56E3C">
        <w:rPr>
          <w:rFonts w:hint="eastAsia"/>
          <w:noProof/>
        </w:rPr>
        <w:drawing>
          <wp:inline distT="0" distB="0" distL="0" distR="0" wp14:anchorId="69CEBA92" wp14:editId="520CBB1A">
            <wp:extent cx="5727700" cy="2244090"/>
            <wp:effectExtent l="0" t="0" r="6350" b="0"/>
            <wp:docPr id="6" name="图片 6" descr="BRC205C31736 gd_10006_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205C31736 gd_10006_00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24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59B67568" w14:textId="77777777" w:rsidR="00B55E55" w:rsidRDefault="00B55E55" w:rsidP="00B55E55">
      <w:pPr>
        <w:ind w:firstLineChars="0" w:firstLine="0"/>
        <w:jc w:val="center"/>
      </w:pPr>
    </w:p>
    <w:p w14:paraId="47C301EE" w14:textId="77777777" w:rsidR="00913AAB" w:rsidRPr="00D14643" w:rsidRDefault="00581ACB" w:rsidP="00B55E55">
      <w:pPr>
        <w:ind w:firstLineChars="0" w:firstLine="0"/>
        <w:rPr>
          <w:rFonts w:ascii="Arial" w:eastAsia="黑体" w:hAnsi="Arial"/>
          <w:szCs w:val="21"/>
        </w:rPr>
      </w:pPr>
      <w:r w:rsidRPr="0003347A">
        <w:rPr>
          <w:rFonts w:ascii="Arial" w:hAnsi="Arial" w:cs="Arial"/>
        </w:rPr>
        <w:t>*</w:t>
      </w:r>
      <w:r w:rsidRPr="0003347A">
        <w:rPr>
          <w:rFonts w:ascii="Arial" w:eastAsia="黑体" w:hAnsi="Arial" w:cs="Arial"/>
          <w:szCs w:val="21"/>
        </w:rPr>
        <w:t>A p</w:t>
      </w:r>
      <w:r w:rsidRPr="00D14643">
        <w:rPr>
          <w:rFonts w:ascii="Arial" w:eastAsia="黑体" w:hAnsi="Arial"/>
          <w:szCs w:val="21"/>
        </w:rPr>
        <w:t>ositive voltage applied to the negative terminal (-) will result in an increase in pressure at the sound outlet.</w:t>
      </w:r>
    </w:p>
    <w:p w14:paraId="1F2DD790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14:paraId="3CB36975" w14:textId="1E0DB6A8" w:rsidR="00913AAB" w:rsidRPr="000C4B71" w:rsidRDefault="00DB5F0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Dual </w:t>
      </w:r>
      <w:r w:rsidR="00764FD5">
        <w:rPr>
          <w:sz w:val="21"/>
          <w:szCs w:val="21"/>
        </w:rPr>
        <w:t>B</w:t>
      </w:r>
      <w:r>
        <w:rPr>
          <w:rFonts w:hint="eastAsia"/>
          <w:sz w:val="21"/>
          <w:szCs w:val="21"/>
        </w:rPr>
        <w:t xml:space="preserve">MBA receiver used for </w:t>
      </w:r>
      <w:r w:rsidR="00B55E55">
        <w:rPr>
          <w:rFonts w:hint="eastAsia"/>
          <w:sz w:val="21"/>
          <w:szCs w:val="21"/>
        </w:rPr>
        <w:t>headset applications</w:t>
      </w:r>
    </w:p>
    <w:p w14:paraId="49E1858B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14:paraId="6BCD0FBE" w14:textId="0F2503C1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14:paraId="1A0DC9D9" w14:textId="2FB73662" w:rsidR="00764FD5" w:rsidRPr="009131CB" w:rsidRDefault="00764FD5" w:rsidP="00764FD5">
      <w:pPr>
        <w:pStyle w:val="ae"/>
        <w:numPr>
          <w:ilvl w:val="0"/>
          <w:numId w:val="2"/>
        </w:numPr>
        <w:ind w:firstLineChars="0"/>
        <w:rPr>
          <w:rFonts w:ascii="Arial" w:eastAsia="Arial Unicode MS" w:hAnsi="Arial" w:cs="Arial"/>
        </w:rPr>
      </w:pPr>
      <w:r w:rsidRPr="009131CB">
        <w:rPr>
          <w:rFonts w:ascii="Arial" w:eastAsia="Arial Unicode MS" w:hAnsi="Arial" w:cs="Arial"/>
          <w:color w:val="111111"/>
          <w:szCs w:val="21"/>
          <w:shd w:val="clear" w:color="auto" w:fill="FFFFFF"/>
        </w:rPr>
        <w:t>Ideal choice of tweeter</w:t>
      </w:r>
    </w:p>
    <w:p w14:paraId="66D6E48E" w14:textId="77777777" w:rsidR="00913AAB" w:rsidRDefault="00913AAB" w:rsidP="00913AAB">
      <w:pPr>
        <w:pStyle w:val="a9"/>
        <w:ind w:firstLineChars="0" w:firstLine="0"/>
      </w:pPr>
    </w:p>
    <w:p w14:paraId="5D0B059C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14:paraId="0AE30C57" w14:textId="77777777" w:rsidR="00913AAB" w:rsidRDefault="00913AAB" w:rsidP="00913AAB">
      <w:pPr>
        <w:pStyle w:val="2"/>
      </w:pPr>
      <w:r>
        <w:rPr>
          <w:rFonts w:hint="eastAsia"/>
        </w:rPr>
        <w:t>Test condition</w:t>
      </w:r>
    </w:p>
    <w:p w14:paraId="435D10D7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14:paraId="645BDA86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</w:t>
      </w:r>
      <w:r w:rsidR="00581ACB">
        <w:rPr>
          <w:rFonts w:hint="eastAsia"/>
          <w:sz w:val="21"/>
          <w:szCs w:val="21"/>
        </w:rPr>
        <w:t xml:space="preserve"> </w:t>
      </w:r>
    </w:p>
    <w:p w14:paraId="32DB3F64" w14:textId="3BF6E48D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236A3D">
        <w:rPr>
          <w:rFonts w:hint="eastAsia"/>
          <w:sz w:val="21"/>
          <w:szCs w:val="21"/>
        </w:rPr>
        <w:t>0</w:t>
      </w:r>
      <w:r w:rsidR="00FD50E3">
        <w:rPr>
          <w:rFonts w:hint="eastAsia"/>
          <w:sz w:val="21"/>
          <w:szCs w:val="21"/>
        </w:rPr>
        <w:t>94</w:t>
      </w:r>
      <w:r>
        <w:rPr>
          <w:rFonts w:hint="eastAsia"/>
          <w:sz w:val="21"/>
          <w:szCs w:val="21"/>
        </w:rPr>
        <w:t>V RMS</w:t>
      </w:r>
    </w:p>
    <w:p w14:paraId="201BAAB5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14:paraId="6070B140" w14:textId="77777777"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25"/>
        <w:gridCol w:w="1593"/>
        <w:gridCol w:w="1276"/>
      </w:tblGrid>
      <w:tr w:rsidR="00236A3D" w:rsidRPr="0027745C" w14:paraId="01AD2FA4" w14:textId="77777777" w:rsidTr="009D4BA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5E4CD9BC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25" w:type="dxa"/>
            <w:vAlign w:val="center"/>
          </w:tcPr>
          <w:p w14:paraId="4549FA4E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93" w:type="dxa"/>
            <w:vAlign w:val="center"/>
          </w:tcPr>
          <w:p w14:paraId="42146996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2384DF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236A3D" w:rsidRPr="0027745C" w14:paraId="2A08E111" w14:textId="77777777" w:rsidTr="009D4BA8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6C0944C6" w14:textId="77777777"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14:paraId="3AA0417D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25" w:type="dxa"/>
            <w:vAlign w:val="center"/>
          </w:tcPr>
          <w:p w14:paraId="30FD35FF" w14:textId="532FDF2D" w:rsidR="00236A3D" w:rsidRPr="00D237BF" w:rsidRDefault="005C3DE1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97.0</w:t>
            </w:r>
          </w:p>
        </w:tc>
        <w:tc>
          <w:tcPr>
            <w:tcW w:w="1593" w:type="dxa"/>
            <w:vAlign w:val="center"/>
          </w:tcPr>
          <w:p w14:paraId="7D0D4C74" w14:textId="77777777"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3AEFA9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773AD421" w14:textId="77777777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31AF0546" w14:textId="77777777"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26A0C79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25" w:type="dxa"/>
            <w:vAlign w:val="center"/>
          </w:tcPr>
          <w:p w14:paraId="596D40B8" w14:textId="1F53DBED" w:rsidR="00236A3D" w:rsidRPr="00D237BF" w:rsidRDefault="005C3DE1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97.5</w:t>
            </w:r>
          </w:p>
        </w:tc>
        <w:tc>
          <w:tcPr>
            <w:tcW w:w="1593" w:type="dxa"/>
            <w:vAlign w:val="center"/>
          </w:tcPr>
          <w:p w14:paraId="4F58A69D" w14:textId="77777777"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FCB1B9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3196283B" w14:textId="77777777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26E8F299" w14:textId="77777777"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1AF8DC1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25" w:type="dxa"/>
            <w:vAlign w:val="center"/>
          </w:tcPr>
          <w:p w14:paraId="56DE0B77" w14:textId="35C110AE" w:rsidR="00236A3D" w:rsidRPr="00D237BF" w:rsidRDefault="005C3DE1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99.5</w:t>
            </w:r>
          </w:p>
        </w:tc>
        <w:tc>
          <w:tcPr>
            <w:tcW w:w="1593" w:type="dxa"/>
            <w:vAlign w:val="center"/>
          </w:tcPr>
          <w:p w14:paraId="1F6AB2B8" w14:textId="77777777"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56F231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4BC31536" w14:textId="77777777" w:rsidTr="009D4BA8">
        <w:trPr>
          <w:trHeight w:val="374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68921E85" w14:textId="77777777"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14:paraId="48A9D245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25" w:type="dxa"/>
            <w:vAlign w:val="center"/>
          </w:tcPr>
          <w:p w14:paraId="35F487DE" w14:textId="07B47FE9" w:rsidR="00236A3D" w:rsidRPr="00D237BF" w:rsidRDefault="005C3DE1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5000</w:t>
            </w:r>
          </w:p>
        </w:tc>
        <w:tc>
          <w:tcPr>
            <w:tcW w:w="1593" w:type="dxa"/>
            <w:vAlign w:val="center"/>
          </w:tcPr>
          <w:p w14:paraId="010D3195" w14:textId="77777777"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33E41D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5EE3C8B3" w14:textId="77777777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1611948F" w14:textId="77777777"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B7CE08E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25" w:type="dxa"/>
            <w:vAlign w:val="center"/>
          </w:tcPr>
          <w:p w14:paraId="40BF80AD" w14:textId="5B105574" w:rsidR="00236A3D" w:rsidRPr="00D237BF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D237BF">
              <w:rPr>
                <w:rFonts w:ascii="Arial" w:hAnsi="Arial" w:cs="Arial"/>
                <w:sz w:val="20"/>
                <w:szCs w:val="21"/>
              </w:rPr>
              <w:t>1</w:t>
            </w:r>
            <w:r w:rsidR="005C3DE1">
              <w:rPr>
                <w:rFonts w:ascii="Arial" w:hAnsi="Arial" w:cs="Arial"/>
                <w:sz w:val="20"/>
                <w:szCs w:val="21"/>
              </w:rPr>
              <w:t>2</w:t>
            </w:r>
            <w:r w:rsidR="00926A4D">
              <w:rPr>
                <w:rFonts w:ascii="Arial" w:hAnsi="Arial" w:cs="Arial" w:hint="eastAsia"/>
                <w:sz w:val="20"/>
                <w:szCs w:val="21"/>
              </w:rPr>
              <w:t>1</w:t>
            </w:r>
          </w:p>
        </w:tc>
        <w:tc>
          <w:tcPr>
            <w:tcW w:w="1593" w:type="dxa"/>
            <w:vAlign w:val="center"/>
          </w:tcPr>
          <w:p w14:paraId="0DB84591" w14:textId="77777777"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51818C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7966ECD3" w14:textId="77777777" w:rsidTr="009D4BA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63E8D4A2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Peak frequency (dB)</w:t>
            </w:r>
          </w:p>
        </w:tc>
        <w:tc>
          <w:tcPr>
            <w:tcW w:w="1525" w:type="dxa"/>
            <w:vAlign w:val="center"/>
          </w:tcPr>
          <w:p w14:paraId="7632255D" w14:textId="77777777" w:rsidR="00236A3D" w:rsidRPr="004B48B4" w:rsidRDefault="007557E9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123.5</w:t>
            </w:r>
          </w:p>
        </w:tc>
        <w:tc>
          <w:tcPr>
            <w:tcW w:w="1593" w:type="dxa"/>
            <w:vAlign w:val="center"/>
          </w:tcPr>
          <w:p w14:paraId="7CD04ACE" w14:textId="77777777" w:rsidR="00236A3D" w:rsidRPr="00503DB6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D2C1F0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14:paraId="7C985648" w14:textId="77777777" w:rsidR="00913AAB" w:rsidRDefault="00913AAB" w:rsidP="00913AAB"/>
    <w:p w14:paraId="7B32FD44" w14:textId="77777777"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913AAB" w:rsidRPr="0027745C" w14:paraId="33743D29" w14:textId="77777777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6E2B164E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14:paraId="0603B13D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B33139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636605FB" w14:textId="77777777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0D5B257D" w14:textId="77777777"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THD(%)</w:t>
            </w:r>
          </w:p>
        </w:tc>
        <w:tc>
          <w:tcPr>
            <w:tcW w:w="2268" w:type="dxa"/>
            <w:vAlign w:val="center"/>
          </w:tcPr>
          <w:p w14:paraId="7CB9ECD8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03C022C4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027C43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05E0D41B" w14:textId="77777777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C0060E6" w14:textId="77777777"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59234EB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2504DB49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5D5709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01D42D0D" w14:textId="77777777" w:rsidR="007B0DB1" w:rsidRPr="000500DF" w:rsidRDefault="007B0DB1" w:rsidP="00BC60BA">
      <w:pPr>
        <w:ind w:firstLineChars="0" w:firstLine="0"/>
      </w:pPr>
    </w:p>
    <w:p w14:paraId="7717D3DB" w14:textId="77777777" w:rsidR="00913AAB" w:rsidRDefault="00913AAB" w:rsidP="00913AAB">
      <w:pPr>
        <w:pStyle w:val="2"/>
      </w:pPr>
      <w:r>
        <w:rPr>
          <w:rFonts w:hint="eastAsia"/>
        </w:rPr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14:paraId="43BC140D" w14:textId="77777777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68277E61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4E2838F6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781E1A84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EC4266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64145862" w14:textId="77777777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215A1E20" w14:textId="77777777"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14:paraId="19427E94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26FEBC26" w14:textId="2B557459" w:rsidR="00913AAB" w:rsidRPr="00383783" w:rsidRDefault="00D02024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6.</w:t>
            </w:r>
            <w:r w:rsidR="00BC60BA">
              <w:rPr>
                <w:rFonts w:ascii="Arial" w:hAnsi="Arial" w:cs="Arial" w:hint="eastAsia"/>
                <w:sz w:val="20"/>
                <w:szCs w:val="21"/>
              </w:rPr>
              <w:t>8</w:t>
            </w:r>
          </w:p>
        </w:tc>
        <w:tc>
          <w:tcPr>
            <w:tcW w:w="1559" w:type="dxa"/>
            <w:vAlign w:val="center"/>
          </w:tcPr>
          <w:p w14:paraId="1584C31E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3E0A0D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6FC4F6DD" w14:textId="77777777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7B8F8243" w14:textId="77777777"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B853C4D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51672878" w14:textId="7A9365C8" w:rsidR="00913AAB" w:rsidRPr="00383783" w:rsidRDefault="00D02024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7.</w:t>
            </w:r>
            <w:r w:rsidR="00BC60BA">
              <w:rPr>
                <w:rFonts w:ascii="Arial" w:hAnsi="Arial" w:cs="Arial" w:hint="eastAsia"/>
                <w:sz w:val="20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14:paraId="7D885CE8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611DE6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6CA1326B" w14:textId="77777777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723F754B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0783A593" w14:textId="605D67CE" w:rsidR="00913AAB" w:rsidRPr="004B48B4" w:rsidRDefault="00FB6C7C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</w:t>
            </w:r>
          </w:p>
        </w:tc>
        <w:tc>
          <w:tcPr>
            <w:tcW w:w="1559" w:type="dxa"/>
            <w:vAlign w:val="center"/>
          </w:tcPr>
          <w:p w14:paraId="6073BE75" w14:textId="77777777"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5E8856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7F181147" w14:textId="77777777" w:rsidR="00913AAB" w:rsidRDefault="00913AAB" w:rsidP="00913AAB"/>
    <w:p w14:paraId="595BCBE6" w14:textId="77777777" w:rsidR="00913AAB" w:rsidRDefault="00913AAB" w:rsidP="00913AAB">
      <w:pPr>
        <w:pStyle w:val="2"/>
      </w:pPr>
      <w:r>
        <w:rPr>
          <w:rFonts w:hint="eastAsia"/>
        </w:rPr>
        <w:lastRenderedPageBreak/>
        <w:t>Nominal Frequency Response Curve</w:t>
      </w:r>
    </w:p>
    <w:p w14:paraId="31AA212E" w14:textId="4A2386AD" w:rsidR="00913AAB" w:rsidRPr="00886109" w:rsidRDefault="00CE50AE" w:rsidP="00913AAB">
      <w:pPr>
        <w:ind w:firstLineChars="0" w:firstLine="0"/>
      </w:pPr>
      <w:r>
        <w:rPr>
          <w:noProof/>
        </w:rPr>
        <w:drawing>
          <wp:inline distT="0" distB="0" distL="0" distR="0" wp14:anchorId="4FF27BF4" wp14:editId="6329FD2D">
            <wp:extent cx="5727700" cy="2975610"/>
            <wp:effectExtent l="0" t="0" r="6350" b="15240"/>
            <wp:docPr id="1" name="图表 1">
              <a:extLst xmlns:a="http://schemas.openxmlformats.org/drawingml/2006/main">
                <a:ext uri="{FF2B5EF4-FFF2-40B4-BE49-F238E27FC236}">
                  <a16:creationId xmlns:a16="http://schemas.microsoft.com/office/drawing/2014/main" id="{DE4265A8-BEBE-4B72-A89C-8D83E3E53FA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6C7A764" w14:textId="77777777" w:rsidR="00913AAB" w:rsidRPr="003C79B4" w:rsidRDefault="00913AAB" w:rsidP="00913AAB"/>
    <w:p w14:paraId="146DA4B0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14:paraId="4D53A2FE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B55E55">
        <w:rPr>
          <w:rFonts w:hint="eastAsia"/>
          <w:sz w:val="21"/>
          <w:szCs w:val="21"/>
        </w:rPr>
        <w:t xml:space="preserve"> </w:t>
      </w:r>
      <w:proofErr w:type="gramStart"/>
      <w:r>
        <w:rPr>
          <w:rFonts w:hint="eastAsia"/>
          <w:sz w:val="21"/>
          <w:szCs w:val="21"/>
        </w:rPr>
        <w:t>pc</w:t>
      </w:r>
      <w:r w:rsidR="00B55E55">
        <w:rPr>
          <w:rFonts w:hint="eastAsia"/>
          <w:sz w:val="21"/>
          <w:szCs w:val="21"/>
        </w:rPr>
        <w:t>s</w:t>
      </w:r>
      <w:proofErr w:type="gramEnd"/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B55E55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14:paraId="1CA0C6D0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14:paraId="7F9FF1E7" w14:textId="2C69342D" w:rsidR="002930CD" w:rsidRPr="00926A4D" w:rsidRDefault="00913AAB" w:rsidP="00926A4D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sectPr w:rsidR="002930CD" w:rsidRPr="00926A4D" w:rsidSect="00FD4D8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32"/>
      <w:pgMar w:top="1554" w:right="1440" w:bottom="1327" w:left="1440" w:header="646" w:footer="646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D62EF" w14:textId="77777777" w:rsidR="007E75C2" w:rsidRDefault="007E75C2" w:rsidP="001331A6">
      <w:pPr>
        <w:spacing w:line="240" w:lineRule="auto"/>
      </w:pPr>
      <w:r>
        <w:separator/>
      </w:r>
    </w:p>
  </w:endnote>
  <w:endnote w:type="continuationSeparator" w:id="0">
    <w:p w14:paraId="02FA58A3" w14:textId="77777777" w:rsidR="007E75C2" w:rsidRDefault="007E75C2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71945" w14:textId="77777777" w:rsidR="00CD65FE" w:rsidRDefault="00CD65F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45440B" w:rsidRPr="00D757B3" w14:paraId="7BA136AD" w14:textId="77777777" w:rsidTr="007E3205">
      <w:tc>
        <w:tcPr>
          <w:tcW w:w="1172" w:type="pct"/>
          <w:hideMark/>
        </w:tcPr>
        <w:p w14:paraId="726BD056" w14:textId="77777777" w:rsidR="0045440B" w:rsidRPr="00D757B3" w:rsidRDefault="007E75C2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14:paraId="2D245B2B" w14:textId="77777777"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14:paraId="66CA580F" w14:textId="77777777"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3F439B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3F439B" w:rsidRPr="00D757B3">
            <w:rPr>
              <w:rFonts w:hAnsi="宋体" w:cs="Arial" w:hint="eastAsia"/>
            </w:rPr>
            <w:fldChar w:fldCharType="separate"/>
          </w:r>
          <w:r w:rsidR="00485E8D">
            <w:rPr>
              <w:rFonts w:hAnsi="宋体" w:cs="Arial"/>
              <w:noProof/>
            </w:rPr>
            <w:t>2</w:t>
          </w:r>
          <w:r w:rsidR="003F439B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485E8D" w:rsidRPr="00485E8D">
              <w:rPr>
                <w:rFonts w:hAnsi="宋体" w:cs="Arial"/>
                <w:noProof/>
              </w:rPr>
              <w:t>4</w:t>
            </w:r>
          </w:fldSimple>
        </w:p>
      </w:tc>
    </w:tr>
  </w:tbl>
  <w:p w14:paraId="72BB7505" w14:textId="77777777" w:rsidR="0045440B" w:rsidRPr="00D757B3" w:rsidRDefault="007E75C2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E72EC" w14:textId="77777777" w:rsidR="00CD65FE" w:rsidRDefault="00CD65F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830D4C" w14:textId="77777777" w:rsidR="007E75C2" w:rsidRDefault="007E75C2" w:rsidP="001331A6">
      <w:pPr>
        <w:spacing w:line="240" w:lineRule="auto"/>
      </w:pPr>
      <w:r>
        <w:separator/>
      </w:r>
    </w:p>
  </w:footnote>
  <w:footnote w:type="continuationSeparator" w:id="0">
    <w:p w14:paraId="12F5E0C7" w14:textId="77777777" w:rsidR="007E75C2" w:rsidRDefault="007E75C2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1C2FA" w14:textId="77777777" w:rsidR="00CD65FE" w:rsidRDefault="00CD65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1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59"/>
    </w:tblGrid>
    <w:tr w:rsidR="0045440B" w:rsidRPr="0099077C" w14:paraId="200F7933" w14:textId="77777777" w:rsidTr="00FD4D8B">
      <w:trPr>
        <w:cantSplit/>
        <w:trHeight w:hRule="exact" w:val="851"/>
      </w:trPr>
      <w:tc>
        <w:tcPr>
          <w:tcW w:w="1843" w:type="dxa"/>
          <w:vAlign w:val="center"/>
        </w:tcPr>
        <w:p w14:paraId="72E55C7A" w14:textId="77777777" w:rsidR="0045440B" w:rsidRPr="007633FB" w:rsidRDefault="00FD4D8B" w:rsidP="00027B17">
          <w:pPr>
            <w:ind w:firstLineChars="0" w:firstLine="0"/>
          </w:pPr>
          <w:r w:rsidRPr="00FD4D8B">
            <w:rPr>
              <w:noProof/>
            </w:rPr>
            <w:drawing>
              <wp:anchor distT="0" distB="0" distL="114300" distR="114300" simplePos="0" relativeHeight="251657216" behindDoc="1" locked="0" layoutInCell="1" allowOverlap="1" wp14:anchorId="3C7C6E08" wp14:editId="0C960452">
                <wp:simplePos x="0" y="0"/>
                <wp:positionH relativeFrom="column">
                  <wp:posOffset>-4297</wp:posOffset>
                </wp:positionH>
                <wp:positionV relativeFrom="paragraph">
                  <wp:posOffset>110785</wp:posOffset>
                </wp:positionV>
                <wp:extent cx="1116418" cy="244549"/>
                <wp:effectExtent l="0" t="0" r="0" b="0"/>
                <wp:wrapNone/>
                <wp:docPr id="4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6418" cy="2445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14:paraId="64199BCB" w14:textId="77777777" w:rsidR="00FD4D8B" w:rsidRDefault="00FD4D8B" w:rsidP="00FD4D8B">
          <w:pPr>
            <w:ind w:firstLineChars="0" w:firstLine="0"/>
            <w:rPr>
              <w:rFonts w:ascii="宋体" w:hAnsi="宋体"/>
            </w:rPr>
          </w:pPr>
        </w:p>
        <w:p w14:paraId="457AB51B" w14:textId="77777777" w:rsidR="00FD4D8B" w:rsidRPr="009A6EEC" w:rsidRDefault="00FD4D8B" w:rsidP="00FD4D8B">
          <w:pPr>
            <w:ind w:firstLineChars="0" w:firstLine="0"/>
            <w:rPr>
              <w:rFonts w:ascii="宋体" w:hAnsi="宋体"/>
            </w:rPr>
          </w:pPr>
        </w:p>
      </w:tc>
      <w:tc>
        <w:tcPr>
          <w:tcW w:w="3259" w:type="dxa"/>
          <w:vAlign w:val="bottom"/>
        </w:tcPr>
        <w:p w14:paraId="0F82980A" w14:textId="4CF243FC" w:rsidR="0045440B" w:rsidRPr="00B44111" w:rsidRDefault="00A561ED" w:rsidP="00021E7F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 xml:space="preserve">Hornet Series </w:t>
          </w:r>
          <w:r w:rsidR="00396688">
            <w:rPr>
              <w:rFonts w:ascii="Arial" w:hAnsi="Arial" w:cs="Arial"/>
            </w:rPr>
            <w:t>B</w:t>
          </w:r>
          <w:r w:rsidRPr="00B44111">
            <w:rPr>
              <w:rFonts w:ascii="Arial" w:hAnsi="Arial" w:cs="Arial"/>
            </w:rPr>
            <w:t>MBA Receiver</w:t>
          </w:r>
        </w:p>
      </w:tc>
    </w:tr>
  </w:tbl>
  <w:p w14:paraId="0CA94A89" w14:textId="77777777" w:rsidR="0045440B" w:rsidRDefault="007E75C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5972C" w14:textId="77777777" w:rsidR="00CD65FE" w:rsidRDefault="00CD65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250AFA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AAB"/>
    <w:rsid w:val="00024DD4"/>
    <w:rsid w:val="0003347A"/>
    <w:rsid w:val="00047638"/>
    <w:rsid w:val="0005567D"/>
    <w:rsid w:val="0007754C"/>
    <w:rsid w:val="00093834"/>
    <w:rsid w:val="000A5A1F"/>
    <w:rsid w:val="000B3F4A"/>
    <w:rsid w:val="000C3C32"/>
    <w:rsid w:val="00104C38"/>
    <w:rsid w:val="001150C2"/>
    <w:rsid w:val="001331A6"/>
    <w:rsid w:val="00137607"/>
    <w:rsid w:val="00150369"/>
    <w:rsid w:val="0016613E"/>
    <w:rsid w:val="001A5C80"/>
    <w:rsid w:val="001C074E"/>
    <w:rsid w:val="001C32A4"/>
    <w:rsid w:val="001E17D5"/>
    <w:rsid w:val="002048EC"/>
    <w:rsid w:val="00221BCB"/>
    <w:rsid w:val="00236A3D"/>
    <w:rsid w:val="00271BDB"/>
    <w:rsid w:val="00290941"/>
    <w:rsid w:val="002930CD"/>
    <w:rsid w:val="002964FC"/>
    <w:rsid w:val="002A16FE"/>
    <w:rsid w:val="002C3E03"/>
    <w:rsid w:val="002C7B81"/>
    <w:rsid w:val="002D24EE"/>
    <w:rsid w:val="002D34E9"/>
    <w:rsid w:val="002D4F1F"/>
    <w:rsid w:val="003363A6"/>
    <w:rsid w:val="00347FF7"/>
    <w:rsid w:val="00354271"/>
    <w:rsid w:val="00370E89"/>
    <w:rsid w:val="00374057"/>
    <w:rsid w:val="00374E3E"/>
    <w:rsid w:val="003815B1"/>
    <w:rsid w:val="00396688"/>
    <w:rsid w:val="003A50BB"/>
    <w:rsid w:val="003D1581"/>
    <w:rsid w:val="003E079E"/>
    <w:rsid w:val="003F3A80"/>
    <w:rsid w:val="003F439B"/>
    <w:rsid w:val="003F4E36"/>
    <w:rsid w:val="00413F59"/>
    <w:rsid w:val="004436CA"/>
    <w:rsid w:val="00452883"/>
    <w:rsid w:val="004713CC"/>
    <w:rsid w:val="00475600"/>
    <w:rsid w:val="00485E8D"/>
    <w:rsid w:val="004A36F8"/>
    <w:rsid w:val="004C7F65"/>
    <w:rsid w:val="004C7FFB"/>
    <w:rsid w:val="004D6521"/>
    <w:rsid w:val="004D7962"/>
    <w:rsid w:val="004E7111"/>
    <w:rsid w:val="004E77AB"/>
    <w:rsid w:val="00537E2A"/>
    <w:rsid w:val="00581ACB"/>
    <w:rsid w:val="005C3DE1"/>
    <w:rsid w:val="005F2115"/>
    <w:rsid w:val="006453A1"/>
    <w:rsid w:val="00651D7C"/>
    <w:rsid w:val="00673EC8"/>
    <w:rsid w:val="006A6B11"/>
    <w:rsid w:val="006D25F9"/>
    <w:rsid w:val="00743C9B"/>
    <w:rsid w:val="007464DD"/>
    <w:rsid w:val="00751827"/>
    <w:rsid w:val="007557E9"/>
    <w:rsid w:val="0076303B"/>
    <w:rsid w:val="00764FD5"/>
    <w:rsid w:val="00785D4D"/>
    <w:rsid w:val="00792069"/>
    <w:rsid w:val="007A104C"/>
    <w:rsid w:val="007A485A"/>
    <w:rsid w:val="007A4EEF"/>
    <w:rsid w:val="007B0DB1"/>
    <w:rsid w:val="007B2F26"/>
    <w:rsid w:val="007C2F50"/>
    <w:rsid w:val="007E75C2"/>
    <w:rsid w:val="00803F77"/>
    <w:rsid w:val="00810632"/>
    <w:rsid w:val="00824778"/>
    <w:rsid w:val="00824BB9"/>
    <w:rsid w:val="00861A32"/>
    <w:rsid w:val="008B77F6"/>
    <w:rsid w:val="008E3177"/>
    <w:rsid w:val="008E7B5B"/>
    <w:rsid w:val="009131CB"/>
    <w:rsid w:val="00913AAB"/>
    <w:rsid w:val="00926A4D"/>
    <w:rsid w:val="00940825"/>
    <w:rsid w:val="00940DF3"/>
    <w:rsid w:val="00977189"/>
    <w:rsid w:val="00980FB6"/>
    <w:rsid w:val="009A1F2E"/>
    <w:rsid w:val="009C71A6"/>
    <w:rsid w:val="00A24A86"/>
    <w:rsid w:val="00A275E4"/>
    <w:rsid w:val="00A561ED"/>
    <w:rsid w:val="00AB56D8"/>
    <w:rsid w:val="00AE0A5A"/>
    <w:rsid w:val="00B327D4"/>
    <w:rsid w:val="00B3700F"/>
    <w:rsid w:val="00B55E55"/>
    <w:rsid w:val="00B8580A"/>
    <w:rsid w:val="00B8769B"/>
    <w:rsid w:val="00BC099A"/>
    <w:rsid w:val="00BC60BA"/>
    <w:rsid w:val="00BD2D32"/>
    <w:rsid w:val="00BD6705"/>
    <w:rsid w:val="00BE73D6"/>
    <w:rsid w:val="00C0133F"/>
    <w:rsid w:val="00C03A74"/>
    <w:rsid w:val="00C0548B"/>
    <w:rsid w:val="00C067CA"/>
    <w:rsid w:val="00C46A6C"/>
    <w:rsid w:val="00C60FC7"/>
    <w:rsid w:val="00C81867"/>
    <w:rsid w:val="00C82BBD"/>
    <w:rsid w:val="00CA5DDB"/>
    <w:rsid w:val="00CA6ADB"/>
    <w:rsid w:val="00CB3802"/>
    <w:rsid w:val="00CC12F6"/>
    <w:rsid w:val="00CD07B7"/>
    <w:rsid w:val="00CD65FE"/>
    <w:rsid w:val="00CE50AE"/>
    <w:rsid w:val="00CE6028"/>
    <w:rsid w:val="00D02024"/>
    <w:rsid w:val="00D14643"/>
    <w:rsid w:val="00D93B3C"/>
    <w:rsid w:val="00DB5F0B"/>
    <w:rsid w:val="00DE7AA0"/>
    <w:rsid w:val="00DF4ED4"/>
    <w:rsid w:val="00DF5F27"/>
    <w:rsid w:val="00E20B52"/>
    <w:rsid w:val="00E26888"/>
    <w:rsid w:val="00E5059F"/>
    <w:rsid w:val="00E613AB"/>
    <w:rsid w:val="00EC10A7"/>
    <w:rsid w:val="00EC2969"/>
    <w:rsid w:val="00EE3DCF"/>
    <w:rsid w:val="00EF34FA"/>
    <w:rsid w:val="00F6418C"/>
    <w:rsid w:val="00F70746"/>
    <w:rsid w:val="00FB6C7C"/>
    <w:rsid w:val="00FD4D8B"/>
    <w:rsid w:val="00FD50E3"/>
    <w:rsid w:val="00FE7C8C"/>
    <w:rsid w:val="00FF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EB678B"/>
  <w15:docId w15:val="{FB19AFD5-F590-49FE-88DC-0F3C1660C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  <w:style w:type="paragraph" w:styleId="ae">
    <w:name w:val="List Paragraph"/>
    <w:basedOn w:val="a"/>
    <w:uiPriority w:val="34"/>
    <w:qFormat/>
    <w:rsid w:val="00764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xiantong.xu\Desktop\GD-19006-D03%20X1%20SPR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spPr>
            <a:ln w="2540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'频率响应 {Mic 1}'!$B$2:$CP$2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'频率响应 {Mic 1}'!$B$3:$CP$3</c:f>
              <c:numCache>
                <c:formatCode>General</c:formatCode>
                <c:ptCount val="93"/>
                <c:pt idx="0">
                  <c:v>95.462000000000003</c:v>
                </c:pt>
                <c:pt idx="1">
                  <c:v>95.766999999999996</c:v>
                </c:pt>
                <c:pt idx="2">
                  <c:v>96.009</c:v>
                </c:pt>
                <c:pt idx="3">
                  <c:v>96.197000000000003</c:v>
                </c:pt>
                <c:pt idx="4">
                  <c:v>96.384</c:v>
                </c:pt>
                <c:pt idx="5">
                  <c:v>96.525999999999996</c:v>
                </c:pt>
                <c:pt idx="6">
                  <c:v>96.703000000000003</c:v>
                </c:pt>
                <c:pt idx="7">
                  <c:v>96.844999999999999</c:v>
                </c:pt>
                <c:pt idx="8">
                  <c:v>96.975999999999999</c:v>
                </c:pt>
                <c:pt idx="9">
                  <c:v>97.21</c:v>
                </c:pt>
                <c:pt idx="10">
                  <c:v>97.272000000000006</c:v>
                </c:pt>
                <c:pt idx="11">
                  <c:v>97.338999999999999</c:v>
                </c:pt>
                <c:pt idx="12">
                  <c:v>97.397000000000006</c:v>
                </c:pt>
                <c:pt idx="13">
                  <c:v>97.543999999999997</c:v>
                </c:pt>
                <c:pt idx="14">
                  <c:v>97.625</c:v>
                </c:pt>
                <c:pt idx="15">
                  <c:v>97.686000000000007</c:v>
                </c:pt>
                <c:pt idx="16">
                  <c:v>97.72</c:v>
                </c:pt>
                <c:pt idx="17">
                  <c:v>97.789000000000001</c:v>
                </c:pt>
                <c:pt idx="18">
                  <c:v>97.837000000000003</c:v>
                </c:pt>
                <c:pt idx="19">
                  <c:v>98</c:v>
                </c:pt>
                <c:pt idx="20">
                  <c:v>97.956000000000003</c:v>
                </c:pt>
                <c:pt idx="21">
                  <c:v>98.01</c:v>
                </c:pt>
                <c:pt idx="22">
                  <c:v>98.031999999999996</c:v>
                </c:pt>
                <c:pt idx="23">
                  <c:v>98.058999999999997</c:v>
                </c:pt>
                <c:pt idx="24">
                  <c:v>98.069000000000003</c:v>
                </c:pt>
                <c:pt idx="25">
                  <c:v>98.102999999999994</c:v>
                </c:pt>
                <c:pt idx="26">
                  <c:v>98.12</c:v>
                </c:pt>
                <c:pt idx="27">
                  <c:v>98.113</c:v>
                </c:pt>
                <c:pt idx="28">
                  <c:v>98.144999999999996</c:v>
                </c:pt>
                <c:pt idx="29">
                  <c:v>98.156000000000006</c:v>
                </c:pt>
                <c:pt idx="30">
                  <c:v>98.164000000000001</c:v>
                </c:pt>
                <c:pt idx="31">
                  <c:v>98.171999999999997</c:v>
                </c:pt>
                <c:pt idx="32">
                  <c:v>98.204999999999998</c:v>
                </c:pt>
                <c:pt idx="33">
                  <c:v>98.253</c:v>
                </c:pt>
                <c:pt idx="34">
                  <c:v>98.275000000000006</c:v>
                </c:pt>
                <c:pt idx="35">
                  <c:v>98.375</c:v>
                </c:pt>
                <c:pt idx="36">
                  <c:v>98.492000000000004</c:v>
                </c:pt>
                <c:pt idx="37">
                  <c:v>98.688999999999993</c:v>
                </c:pt>
                <c:pt idx="38">
                  <c:v>98.941000000000003</c:v>
                </c:pt>
                <c:pt idx="39">
                  <c:v>99.266000000000005</c:v>
                </c:pt>
                <c:pt idx="40">
                  <c:v>99.617999999999995</c:v>
                </c:pt>
                <c:pt idx="41">
                  <c:v>100.07899999999999</c:v>
                </c:pt>
                <c:pt idx="42">
                  <c:v>100.539</c:v>
                </c:pt>
                <c:pt idx="43">
                  <c:v>100.96</c:v>
                </c:pt>
                <c:pt idx="44">
                  <c:v>101.372</c:v>
                </c:pt>
                <c:pt idx="45">
                  <c:v>101.69499999999999</c:v>
                </c:pt>
                <c:pt idx="46">
                  <c:v>101.96899999999999</c:v>
                </c:pt>
                <c:pt idx="47">
                  <c:v>102.209</c:v>
                </c:pt>
                <c:pt idx="48">
                  <c:v>102.396</c:v>
                </c:pt>
                <c:pt idx="49">
                  <c:v>102.548</c:v>
                </c:pt>
                <c:pt idx="50">
                  <c:v>102.69499999999999</c:v>
                </c:pt>
                <c:pt idx="51">
                  <c:v>102.848</c:v>
                </c:pt>
                <c:pt idx="52">
                  <c:v>103.01300000000001</c:v>
                </c:pt>
                <c:pt idx="53">
                  <c:v>103.232</c:v>
                </c:pt>
                <c:pt idx="54">
                  <c:v>103.476</c:v>
                </c:pt>
                <c:pt idx="55">
                  <c:v>103.746</c:v>
                </c:pt>
                <c:pt idx="56">
                  <c:v>104.095</c:v>
                </c:pt>
                <c:pt idx="57">
                  <c:v>104.51</c:v>
                </c:pt>
                <c:pt idx="58">
                  <c:v>104.968</c:v>
                </c:pt>
                <c:pt idx="59">
                  <c:v>105.646</c:v>
                </c:pt>
                <c:pt idx="60">
                  <c:v>106.21299999999999</c:v>
                </c:pt>
                <c:pt idx="61">
                  <c:v>107.05800000000001</c:v>
                </c:pt>
                <c:pt idx="62">
                  <c:v>108.027</c:v>
                </c:pt>
                <c:pt idx="63">
                  <c:v>109.142</c:v>
                </c:pt>
                <c:pt idx="64">
                  <c:v>110.831</c:v>
                </c:pt>
                <c:pt idx="65">
                  <c:v>112.982</c:v>
                </c:pt>
                <c:pt idx="66">
                  <c:v>115.81100000000001</c:v>
                </c:pt>
                <c:pt idx="67">
                  <c:v>119.32599999999999</c:v>
                </c:pt>
                <c:pt idx="68">
                  <c:v>120.902</c:v>
                </c:pt>
                <c:pt idx="69">
                  <c:v>117.866</c:v>
                </c:pt>
                <c:pt idx="70">
                  <c:v>113.931</c:v>
                </c:pt>
                <c:pt idx="71">
                  <c:v>110.13800000000001</c:v>
                </c:pt>
                <c:pt idx="72">
                  <c:v>108.10599999999999</c:v>
                </c:pt>
                <c:pt idx="73">
                  <c:v>106.14100000000001</c:v>
                </c:pt>
                <c:pt idx="74">
                  <c:v>104.762</c:v>
                </c:pt>
                <c:pt idx="75">
                  <c:v>103.887</c:v>
                </c:pt>
                <c:pt idx="76">
                  <c:v>103.28700000000001</c:v>
                </c:pt>
                <c:pt idx="77">
                  <c:v>103.23099999999999</c:v>
                </c:pt>
                <c:pt idx="78">
                  <c:v>103.71299999999999</c:v>
                </c:pt>
                <c:pt idx="79">
                  <c:v>104.782</c:v>
                </c:pt>
                <c:pt idx="80">
                  <c:v>106.523</c:v>
                </c:pt>
                <c:pt idx="81">
                  <c:v>109.742</c:v>
                </c:pt>
                <c:pt idx="82">
                  <c:v>114.251</c:v>
                </c:pt>
                <c:pt idx="83">
                  <c:v>117.539</c:v>
                </c:pt>
                <c:pt idx="84">
                  <c:v>116.349</c:v>
                </c:pt>
                <c:pt idx="85">
                  <c:v>112.497</c:v>
                </c:pt>
                <c:pt idx="86">
                  <c:v>104.062</c:v>
                </c:pt>
                <c:pt idx="87">
                  <c:v>96.516999999999996</c:v>
                </c:pt>
                <c:pt idx="88">
                  <c:v>92.48</c:v>
                </c:pt>
                <c:pt idx="89">
                  <c:v>88.787000000000006</c:v>
                </c:pt>
                <c:pt idx="90">
                  <c:v>87.701999999999998</c:v>
                </c:pt>
                <c:pt idx="91">
                  <c:v>88.927000000000007</c:v>
                </c:pt>
                <c:pt idx="92">
                  <c:v>91.977000000000004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0C94-4627-8318-3BDDAE72CC39}"/>
            </c:ext>
          </c:extLst>
        </c:ser>
        <c:ser>
          <c:idx val="1"/>
          <c:order val="1"/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'频率响应 {Mic 1}'!$B$2:$CP$2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'频率响应 {Mic 1}'!#REF!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0C94-4627-8318-3BDDAE72CC39}"/>
            </c:ext>
          </c:extLst>
        </c:ser>
        <c:ser>
          <c:idx val="2"/>
          <c:order val="2"/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'频率响应 {Mic 1}'!$B$2:$CP$2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'频率响应 {Mic 1}'!#REF!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0C94-4627-8318-3BDDAE72CC39}"/>
            </c:ext>
          </c:extLst>
        </c:ser>
        <c:ser>
          <c:idx val="3"/>
          <c:order val="3"/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xVal>
            <c:numRef>
              <c:f>'频率响应 {Mic 1}'!$B$2:$CP$2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'频率响应 {Mic 1}'!#REF!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0C94-4627-8318-3BDDAE72CC39}"/>
            </c:ext>
          </c:extLst>
        </c:ser>
        <c:ser>
          <c:idx val="4"/>
          <c:order val="4"/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xVal>
            <c:numRef>
              <c:f>'频率响应 {Mic 1}'!$B$2:$CP$2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'频率响应 {Mic 1}'!#REF!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4-0C94-4627-8318-3BDDAE72CC39}"/>
            </c:ext>
          </c:extLst>
        </c:ser>
        <c:ser>
          <c:idx val="5"/>
          <c:order val="5"/>
          <c:spPr>
            <a:ln w="19050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xVal>
            <c:numRef>
              <c:f>'频率响应 {Mic 1}'!$B$2:$CP$2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'频率响应 {Mic 1}'!#REF!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5-0C94-4627-8318-3BDDAE72CC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63598512"/>
        <c:axId val="1"/>
      </c:scatterChart>
      <c:valAx>
        <c:axId val="1463598512"/>
        <c:scaling>
          <c:logBase val="10"/>
          <c:orientation val="minMax"/>
          <c:max val="20000"/>
          <c:min val="1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altLang="zh-CN"/>
                  <a:t>Frequency(Hz)</a:t>
                </a:r>
                <a:endParaRPr lang="zh-CN" alt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宋体"/>
                <a:ea typeface="宋体"/>
                <a:cs typeface="宋体"/>
              </a:defRPr>
            </a:pPr>
            <a:endParaRPr lang="zh-CN"/>
          </a:p>
        </c:txPr>
        <c:crossAx val="1"/>
        <c:crosses val="autoZero"/>
        <c:crossBetween val="midCat"/>
      </c:valAx>
      <c:valAx>
        <c:axId val="1"/>
        <c:scaling>
          <c:orientation val="minMax"/>
          <c:max val="130"/>
          <c:min val="7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en-US" altLang="zh-CN"/>
                  <a:t>Output(dB SPL)</a:t>
                </a:r>
                <a:endParaRPr lang="zh-CN" alt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463598512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165F3-DC29-4B54-80BB-A54C313D6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265</Words>
  <Characters>1515</Characters>
  <Application>Microsoft Office Word</Application>
  <DocSecurity>0</DocSecurity>
  <Lines>12</Lines>
  <Paragraphs>3</Paragraphs>
  <ScaleCrop>false</ScaleCrop>
  <Company>Microsoft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xiantong.xu</cp:lastModifiedBy>
  <cp:revision>3</cp:revision>
  <cp:lastPrinted>2021-03-15T03:30:00Z</cp:lastPrinted>
  <dcterms:created xsi:type="dcterms:W3CDTF">2021-03-15T03:30:00Z</dcterms:created>
  <dcterms:modified xsi:type="dcterms:W3CDTF">2021-03-15T03:30:00Z</dcterms:modified>
</cp:coreProperties>
</file>